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D1F" w:rsidRDefault="00D236ED" w:rsidP="00D236ED">
      <w:pPr>
        <w:pStyle w:val="Sansinterligne"/>
        <w:jc w:val="center"/>
        <w:rPr>
          <w:rFonts w:cs="Times New Roman"/>
          <w:b/>
          <w:sz w:val="36"/>
          <w:szCs w:val="36"/>
        </w:rPr>
      </w:pPr>
      <w:r w:rsidRPr="00D236ED">
        <w:rPr>
          <w:rFonts w:cs="Times New Roman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-323850</wp:posOffset>
                </wp:positionV>
                <wp:extent cx="5194468" cy="713433"/>
                <wp:effectExtent l="0" t="0" r="25400" b="1079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468" cy="7134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003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B5E740" id="Rectangle à coins arrondis 1" o:spid="_x0000_s1026" style="position:absolute;margin-left:27.45pt;margin-top:-25.5pt;width:409pt;height:56.2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" fillcolor="white [2993]" strokecolor="#4472c4 [3208]" strokeweight="1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Pr="00D236ED">
        <w:rPr>
          <w:rFonts w:cs="Times New Roman"/>
          <w:b/>
          <w:sz w:val="36"/>
          <w:szCs w:val="36"/>
        </w:rPr>
        <w:t>ETAT CIVIL ANNEE 2020</w:t>
      </w:r>
    </w:p>
    <w:p w:rsidR="003F4C43" w:rsidRDefault="003F4C43" w:rsidP="00D236ED">
      <w:pPr>
        <w:pStyle w:val="Sansinterligne"/>
        <w:jc w:val="center"/>
        <w:rPr>
          <w:rFonts w:cs="Times New Roman"/>
          <w:b/>
          <w:sz w:val="36"/>
          <w:szCs w:val="36"/>
        </w:rPr>
      </w:pPr>
    </w:p>
    <w:p w:rsidR="003F4C43" w:rsidRDefault="003F4C43" w:rsidP="00D236ED">
      <w:pPr>
        <w:pStyle w:val="Sansinterligne"/>
        <w:jc w:val="center"/>
        <w:rPr>
          <w:rFonts w:cs="Times New Roman"/>
          <w:b/>
          <w:sz w:val="36"/>
          <w:szCs w:val="36"/>
        </w:rPr>
      </w:pPr>
      <w:bookmarkStart w:id="0" w:name="_GoBack"/>
      <w:bookmarkEnd w:id="0"/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4105"/>
      </w:tblGrid>
      <w:tr w:rsidR="00560796" w:rsidTr="00D53C45">
        <w:tc>
          <w:tcPr>
            <w:tcW w:w="4957" w:type="dxa"/>
            <w:tcBorders>
              <w:right w:val="single" w:sz="4" w:space="0" w:color="auto"/>
            </w:tcBorders>
          </w:tcPr>
          <w:p w:rsidR="00560796" w:rsidRPr="00560796" w:rsidRDefault="000B47E8" w:rsidP="0025216A">
            <w:pPr>
              <w:pStyle w:val="Sansinterligne"/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2651925C" wp14:editId="22689237">
                  <wp:simplePos x="0" y="0"/>
                  <wp:positionH relativeFrom="column">
                    <wp:posOffset>1858645</wp:posOffset>
                  </wp:positionH>
                  <wp:positionV relativeFrom="paragraph">
                    <wp:posOffset>0</wp:posOffset>
                  </wp:positionV>
                  <wp:extent cx="512445" cy="512445"/>
                  <wp:effectExtent l="0" t="0" r="1905" b="1905"/>
                  <wp:wrapSquare wrapText="bothSides"/>
                  <wp:docPr id="2" name="Image 2" descr="Cute cartoon baby girl векторная иллюстрация | Dessin bébé, Cartoon mignon,  Filles béb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ute cartoon baby girl векторная иллюстрация | Dessin bébé, Cartoon mignon,  Filles béb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4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60796" w:rsidRPr="00560796">
              <w:rPr>
                <w:rFonts w:cs="Times New Roman"/>
                <w:b/>
                <w:color w:val="4472C4" w:themeColor="accent5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NAISS</w:t>
            </w:r>
            <w:r w:rsidR="00560796" w:rsidRPr="00560796">
              <w:rPr>
                <w:rFonts w:cs="Times New Roman"/>
                <w:b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ANCES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0796" w:rsidRDefault="00560796" w:rsidP="00BB4D7C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</w:p>
        </w:tc>
      </w:tr>
      <w:tr w:rsidR="00560796" w:rsidTr="00D53C45">
        <w:tc>
          <w:tcPr>
            <w:tcW w:w="4957" w:type="dxa"/>
          </w:tcPr>
          <w:p w:rsidR="00560796" w:rsidRDefault="00700094" w:rsidP="00BB4D7C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Léo, Joaquim VISCA</w:t>
            </w:r>
          </w:p>
        </w:tc>
        <w:tc>
          <w:tcPr>
            <w:tcW w:w="4105" w:type="dxa"/>
            <w:tcBorders>
              <w:top w:val="single" w:sz="4" w:space="0" w:color="auto"/>
            </w:tcBorders>
          </w:tcPr>
          <w:p w:rsidR="00560796" w:rsidRDefault="0033376C" w:rsidP="00BB4D7C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Né le 9 janvier 2020</w:t>
            </w:r>
          </w:p>
        </w:tc>
      </w:tr>
      <w:tr w:rsidR="00560796" w:rsidTr="00D53C45">
        <w:tc>
          <w:tcPr>
            <w:tcW w:w="4957" w:type="dxa"/>
          </w:tcPr>
          <w:p w:rsidR="00560796" w:rsidRDefault="0033376C" w:rsidP="00BB4D7C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Sacha LAPORTE</w:t>
            </w:r>
          </w:p>
        </w:tc>
        <w:tc>
          <w:tcPr>
            <w:tcW w:w="4105" w:type="dxa"/>
          </w:tcPr>
          <w:p w:rsidR="00560796" w:rsidRDefault="0033376C" w:rsidP="00BB4D7C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Né le 29 janvier 2020</w:t>
            </w:r>
          </w:p>
        </w:tc>
      </w:tr>
      <w:tr w:rsidR="00560796" w:rsidTr="00D53C45">
        <w:tc>
          <w:tcPr>
            <w:tcW w:w="4957" w:type="dxa"/>
          </w:tcPr>
          <w:p w:rsidR="00560796" w:rsidRDefault="0033376C" w:rsidP="00BB4D7C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  <w:proofErr w:type="spellStart"/>
            <w:r>
              <w:rPr>
                <w:rFonts w:cs="Times New Roman"/>
                <w:b/>
                <w:sz w:val="36"/>
                <w:szCs w:val="36"/>
              </w:rPr>
              <w:t>Hézame</w:t>
            </w:r>
            <w:proofErr w:type="spellEnd"/>
            <w:r>
              <w:rPr>
                <w:rFonts w:cs="Times New Roman"/>
                <w:b/>
                <w:sz w:val="36"/>
                <w:szCs w:val="36"/>
              </w:rPr>
              <w:t xml:space="preserve"> CHAHIDI</w:t>
            </w:r>
          </w:p>
        </w:tc>
        <w:tc>
          <w:tcPr>
            <w:tcW w:w="4105" w:type="dxa"/>
          </w:tcPr>
          <w:p w:rsidR="00560796" w:rsidRDefault="0033376C" w:rsidP="00BB4D7C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Né le 21 février 2020</w:t>
            </w:r>
          </w:p>
        </w:tc>
      </w:tr>
      <w:tr w:rsidR="00560796" w:rsidTr="00D53C45">
        <w:tc>
          <w:tcPr>
            <w:tcW w:w="4957" w:type="dxa"/>
          </w:tcPr>
          <w:p w:rsidR="00560796" w:rsidRDefault="0033376C" w:rsidP="00BB4D7C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Théa, Jeanine, GERMAINE</w:t>
            </w:r>
          </w:p>
        </w:tc>
        <w:tc>
          <w:tcPr>
            <w:tcW w:w="4105" w:type="dxa"/>
          </w:tcPr>
          <w:p w:rsidR="00560796" w:rsidRDefault="0033376C" w:rsidP="00BB4D7C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Née le 30 juillet 2020</w:t>
            </w:r>
          </w:p>
        </w:tc>
      </w:tr>
      <w:tr w:rsidR="0007264F" w:rsidTr="00D53C45">
        <w:tc>
          <w:tcPr>
            <w:tcW w:w="4957" w:type="dxa"/>
          </w:tcPr>
          <w:p w:rsidR="0007264F" w:rsidRDefault="0007264F" w:rsidP="00BB4D7C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  <w:proofErr w:type="spellStart"/>
            <w:r>
              <w:rPr>
                <w:rFonts w:cs="Times New Roman"/>
                <w:b/>
                <w:sz w:val="36"/>
                <w:szCs w:val="36"/>
              </w:rPr>
              <w:t>Tyliao</w:t>
            </w:r>
            <w:proofErr w:type="spellEnd"/>
            <w:r>
              <w:rPr>
                <w:rFonts w:cs="Times New Roman"/>
                <w:b/>
                <w:sz w:val="36"/>
                <w:szCs w:val="36"/>
              </w:rPr>
              <w:t>, Paul, Robin PEDANDOLA</w:t>
            </w:r>
          </w:p>
        </w:tc>
        <w:tc>
          <w:tcPr>
            <w:tcW w:w="4105" w:type="dxa"/>
          </w:tcPr>
          <w:p w:rsidR="0007264F" w:rsidRDefault="0007264F" w:rsidP="00BB4D7C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Né le 8 novembre 2020</w:t>
            </w:r>
          </w:p>
        </w:tc>
      </w:tr>
    </w:tbl>
    <w:p w:rsidR="003F4C43" w:rsidRDefault="00B62A1D" w:rsidP="001C3193">
      <w:pPr>
        <w:pStyle w:val="Sansinterligne"/>
        <w:jc w:val="center"/>
        <w:rPr>
          <w:rFonts w:cs="Times New Roman"/>
          <w:b/>
          <w:i/>
          <w:sz w:val="36"/>
          <w:szCs w:val="36"/>
        </w:rPr>
      </w:pPr>
      <w:r w:rsidRPr="001F17D8">
        <w:rPr>
          <w:rFonts w:cs="Times New Roman"/>
          <w:b/>
          <w:i/>
          <w:sz w:val="36"/>
          <w:szCs w:val="36"/>
        </w:rPr>
        <w:t>Bienvenue à tous ces petits bouchons</w:t>
      </w:r>
    </w:p>
    <w:p w:rsidR="001F17D8" w:rsidRPr="001F17D8" w:rsidRDefault="001F17D8" w:rsidP="001C3193">
      <w:pPr>
        <w:pStyle w:val="Sansinterligne"/>
        <w:jc w:val="center"/>
        <w:rPr>
          <w:rFonts w:cs="Times New Roman"/>
          <w:b/>
          <w:i/>
          <w:sz w:val="36"/>
          <w:szCs w:val="36"/>
        </w:rPr>
      </w:pPr>
    </w:p>
    <w:p w:rsidR="000A1752" w:rsidRDefault="000A1752" w:rsidP="00D236ED">
      <w:pPr>
        <w:pStyle w:val="Sansinterligne"/>
        <w:jc w:val="center"/>
        <w:rPr>
          <w:rFonts w:cs="Times New Roman"/>
          <w:b/>
          <w:sz w:val="36"/>
          <w:szCs w:val="3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4105"/>
      </w:tblGrid>
      <w:tr w:rsidR="00636071" w:rsidTr="006C33EB">
        <w:tc>
          <w:tcPr>
            <w:tcW w:w="4957" w:type="dxa"/>
            <w:tcBorders>
              <w:right w:val="single" w:sz="4" w:space="0" w:color="auto"/>
            </w:tcBorders>
          </w:tcPr>
          <w:p w:rsidR="00636071" w:rsidRPr="00560796" w:rsidRDefault="00636071" w:rsidP="00636071">
            <w:pPr>
              <w:pStyle w:val="Sansinterligne"/>
              <w:jc w:val="center"/>
              <w:rPr>
                <w:rFonts w:cs="Times New Roman"/>
                <w:sz w:val="36"/>
                <w:szCs w:val="36"/>
              </w:rPr>
            </w:pPr>
            <w:r w:rsidRPr="00636071">
              <w:rPr>
                <w:rFonts w:cs="Times New Roman"/>
                <w:b/>
                <w:noProof/>
                <w:sz w:val="36"/>
                <w:szCs w:val="36"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3BD3FBAE" wp14:editId="4E6B1EF9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38735</wp:posOffset>
                  </wp:positionV>
                  <wp:extent cx="514350" cy="371475"/>
                  <wp:effectExtent l="0" t="0" r="0" b="9525"/>
                  <wp:wrapSquare wrapText="bothSides"/>
                  <wp:docPr id="4" name="Image 4" descr="C:\Users\MUNICIPAL\Pictures\mari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UNICIPAL\Pictures\mariag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259" b="18519"/>
                          <a:stretch/>
                        </pic:blipFill>
                        <pic:spPr bwMode="auto"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imes New Roman"/>
                <w:b/>
                <w:color w:val="4472C4" w:themeColor="accent5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MARI</w:t>
            </w:r>
            <w:r w:rsidRPr="00560796">
              <w:rPr>
                <w:rFonts w:cs="Times New Roman"/>
                <w:b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A</w:t>
            </w:r>
            <w:r>
              <w:rPr>
                <w:rFonts w:cs="Times New Roman"/>
                <w:b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G</w:t>
            </w:r>
            <w:r w:rsidRPr="00560796">
              <w:rPr>
                <w:rFonts w:cs="Times New Roman"/>
                <w:b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ES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6071" w:rsidRDefault="00636071" w:rsidP="006A2E83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</w:p>
        </w:tc>
      </w:tr>
      <w:tr w:rsidR="00636071" w:rsidTr="00AE11A0">
        <w:tc>
          <w:tcPr>
            <w:tcW w:w="4957" w:type="dxa"/>
          </w:tcPr>
          <w:p w:rsidR="00636071" w:rsidRDefault="006C33EB" w:rsidP="006A2E83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Corentin, Maxence BASSO</w:t>
            </w:r>
          </w:p>
          <w:p w:rsidR="006C33EB" w:rsidRDefault="006C33EB" w:rsidP="006A2E83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Marina, Odette DAUDE</w:t>
            </w:r>
          </w:p>
        </w:tc>
        <w:tc>
          <w:tcPr>
            <w:tcW w:w="4105" w:type="dxa"/>
            <w:tcBorders>
              <w:top w:val="single" w:sz="4" w:space="0" w:color="auto"/>
            </w:tcBorders>
            <w:vAlign w:val="center"/>
          </w:tcPr>
          <w:p w:rsidR="00636071" w:rsidRDefault="006C33EB" w:rsidP="00AE11A0">
            <w:pPr>
              <w:pStyle w:val="Sansinterligne"/>
              <w:jc w:val="center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Le 5 décembre 2020</w:t>
            </w:r>
          </w:p>
        </w:tc>
      </w:tr>
      <w:tr w:rsidR="00636071" w:rsidTr="006C33EB">
        <w:tc>
          <w:tcPr>
            <w:tcW w:w="4957" w:type="dxa"/>
          </w:tcPr>
          <w:p w:rsidR="00636071" w:rsidRDefault="00636071" w:rsidP="006A2E83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</w:p>
        </w:tc>
        <w:tc>
          <w:tcPr>
            <w:tcW w:w="4105" w:type="dxa"/>
          </w:tcPr>
          <w:p w:rsidR="00636071" w:rsidRDefault="00636071" w:rsidP="006A2E83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</w:p>
        </w:tc>
      </w:tr>
    </w:tbl>
    <w:p w:rsidR="00636071" w:rsidRDefault="00B62A1D" w:rsidP="001C3193">
      <w:pPr>
        <w:pStyle w:val="Sansinterligne"/>
        <w:jc w:val="center"/>
        <w:rPr>
          <w:rFonts w:cs="Times New Roman"/>
          <w:b/>
          <w:i/>
          <w:sz w:val="36"/>
          <w:szCs w:val="36"/>
        </w:rPr>
      </w:pPr>
      <w:r w:rsidRPr="001F17D8">
        <w:rPr>
          <w:rFonts w:cs="Times New Roman"/>
          <w:b/>
          <w:i/>
          <w:sz w:val="36"/>
          <w:szCs w:val="36"/>
        </w:rPr>
        <w:t>Félicitations aux heureux mariés</w:t>
      </w:r>
    </w:p>
    <w:p w:rsidR="001F17D8" w:rsidRPr="001F17D8" w:rsidRDefault="001F17D8" w:rsidP="001C3193">
      <w:pPr>
        <w:pStyle w:val="Sansinterligne"/>
        <w:jc w:val="center"/>
        <w:rPr>
          <w:rFonts w:cs="Times New Roman"/>
          <w:b/>
          <w:i/>
          <w:sz w:val="36"/>
          <w:szCs w:val="36"/>
        </w:rPr>
      </w:pPr>
    </w:p>
    <w:p w:rsidR="00636071" w:rsidRDefault="00636071" w:rsidP="00D236ED">
      <w:pPr>
        <w:pStyle w:val="Sansinterligne"/>
        <w:jc w:val="center"/>
        <w:rPr>
          <w:rFonts w:cs="Times New Roman"/>
          <w:b/>
          <w:sz w:val="36"/>
          <w:szCs w:val="3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4105"/>
      </w:tblGrid>
      <w:tr w:rsidR="00636071" w:rsidTr="00B53956">
        <w:tc>
          <w:tcPr>
            <w:tcW w:w="4957" w:type="dxa"/>
            <w:tcBorders>
              <w:right w:val="single" w:sz="4" w:space="0" w:color="auto"/>
            </w:tcBorders>
          </w:tcPr>
          <w:p w:rsidR="00636071" w:rsidRPr="00560796" w:rsidRDefault="00636071" w:rsidP="00636071">
            <w:pPr>
              <w:pStyle w:val="Sansinterligne"/>
              <w:jc w:val="center"/>
              <w:rPr>
                <w:rFonts w:cs="Times New Roman"/>
                <w:sz w:val="36"/>
                <w:szCs w:val="36"/>
              </w:rPr>
            </w:pPr>
            <w:r w:rsidRPr="00636071">
              <w:rPr>
                <w:rFonts w:cs="Times New Roman"/>
                <w:b/>
                <w:noProof/>
                <w:sz w:val="36"/>
                <w:szCs w:val="36"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7EC1ED9B" wp14:editId="70C53E27">
                  <wp:simplePos x="0" y="0"/>
                  <wp:positionH relativeFrom="column">
                    <wp:posOffset>1666240</wp:posOffset>
                  </wp:positionH>
                  <wp:positionV relativeFrom="paragraph">
                    <wp:posOffset>19050</wp:posOffset>
                  </wp:positionV>
                  <wp:extent cx="409575" cy="409575"/>
                  <wp:effectExtent l="0" t="0" r="9525" b="9525"/>
                  <wp:wrapSquare wrapText="bothSides"/>
                  <wp:docPr id="3" name="Image 3" descr="C:\Users\MUNICIPAL\Pictures\décè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NICIPAL\Pictures\décè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imes New Roman"/>
                <w:b/>
                <w:color w:val="4472C4" w:themeColor="accent5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DEC</w:t>
            </w:r>
            <w:r>
              <w:rPr>
                <w:rFonts w:cs="Times New Roman"/>
                <w:b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ES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6071" w:rsidRDefault="00636071" w:rsidP="006A2E83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</w:p>
        </w:tc>
      </w:tr>
      <w:tr w:rsidR="00636071" w:rsidTr="00B53956">
        <w:tc>
          <w:tcPr>
            <w:tcW w:w="4957" w:type="dxa"/>
          </w:tcPr>
          <w:p w:rsidR="00636071" w:rsidRDefault="00B53956" w:rsidP="006A2E83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Gilbert, Bernard ZETTEL</w:t>
            </w:r>
          </w:p>
        </w:tc>
        <w:tc>
          <w:tcPr>
            <w:tcW w:w="4105" w:type="dxa"/>
            <w:tcBorders>
              <w:top w:val="single" w:sz="4" w:space="0" w:color="auto"/>
            </w:tcBorders>
          </w:tcPr>
          <w:p w:rsidR="00636071" w:rsidRDefault="00B53956" w:rsidP="006A2E83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Le 5 janvier 2020</w:t>
            </w:r>
          </w:p>
        </w:tc>
      </w:tr>
      <w:tr w:rsidR="00636071" w:rsidTr="00B53956">
        <w:tc>
          <w:tcPr>
            <w:tcW w:w="4957" w:type="dxa"/>
          </w:tcPr>
          <w:p w:rsidR="00636071" w:rsidRDefault="00F865B7" w:rsidP="006A2E83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Claude PAUCARD</w:t>
            </w:r>
          </w:p>
        </w:tc>
        <w:tc>
          <w:tcPr>
            <w:tcW w:w="4105" w:type="dxa"/>
          </w:tcPr>
          <w:p w:rsidR="00636071" w:rsidRDefault="00F865B7" w:rsidP="006A2E83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Le 22 juillet 2020</w:t>
            </w:r>
          </w:p>
        </w:tc>
      </w:tr>
      <w:tr w:rsidR="00636071" w:rsidTr="00B53956">
        <w:tc>
          <w:tcPr>
            <w:tcW w:w="4957" w:type="dxa"/>
          </w:tcPr>
          <w:p w:rsidR="00636071" w:rsidRDefault="00F865B7" w:rsidP="006A2E83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Marcel NEYRAT</w:t>
            </w:r>
          </w:p>
        </w:tc>
        <w:tc>
          <w:tcPr>
            <w:tcW w:w="4105" w:type="dxa"/>
          </w:tcPr>
          <w:p w:rsidR="00636071" w:rsidRDefault="00F865B7" w:rsidP="006A2E83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Le 8 août 2020</w:t>
            </w:r>
          </w:p>
        </w:tc>
      </w:tr>
      <w:tr w:rsidR="00636071" w:rsidTr="00B53956">
        <w:tc>
          <w:tcPr>
            <w:tcW w:w="4957" w:type="dxa"/>
          </w:tcPr>
          <w:p w:rsidR="00636071" w:rsidRDefault="00F865B7" w:rsidP="006A2E83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Marie-Claude BUISSON</w:t>
            </w:r>
          </w:p>
        </w:tc>
        <w:tc>
          <w:tcPr>
            <w:tcW w:w="4105" w:type="dxa"/>
          </w:tcPr>
          <w:p w:rsidR="00636071" w:rsidRDefault="00F865B7" w:rsidP="006A2E83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Le 8 septembre 2020</w:t>
            </w:r>
          </w:p>
        </w:tc>
      </w:tr>
      <w:tr w:rsidR="0010237C" w:rsidTr="00B53956">
        <w:tc>
          <w:tcPr>
            <w:tcW w:w="4957" w:type="dxa"/>
          </w:tcPr>
          <w:p w:rsidR="0010237C" w:rsidRDefault="0021634F" w:rsidP="006A2E83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Jean-Michel VAL</w:t>
            </w:r>
          </w:p>
        </w:tc>
        <w:tc>
          <w:tcPr>
            <w:tcW w:w="4105" w:type="dxa"/>
          </w:tcPr>
          <w:p w:rsidR="0010237C" w:rsidRDefault="0021634F" w:rsidP="006A2E83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Le 15 septembre 2020</w:t>
            </w:r>
          </w:p>
        </w:tc>
      </w:tr>
      <w:tr w:rsidR="0010237C" w:rsidTr="00B53956">
        <w:tc>
          <w:tcPr>
            <w:tcW w:w="4957" w:type="dxa"/>
          </w:tcPr>
          <w:p w:rsidR="0010237C" w:rsidRDefault="0021634F" w:rsidP="006A2E83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Françoise, Francine GORSE</w:t>
            </w:r>
          </w:p>
        </w:tc>
        <w:tc>
          <w:tcPr>
            <w:tcW w:w="4105" w:type="dxa"/>
          </w:tcPr>
          <w:p w:rsidR="0010237C" w:rsidRDefault="0021634F" w:rsidP="006A2E83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Le 15 septembre 2020</w:t>
            </w:r>
          </w:p>
        </w:tc>
      </w:tr>
      <w:tr w:rsidR="0010237C" w:rsidTr="00B53956">
        <w:tc>
          <w:tcPr>
            <w:tcW w:w="4957" w:type="dxa"/>
          </w:tcPr>
          <w:p w:rsidR="0010237C" w:rsidRDefault="0021634F" w:rsidP="006A2E83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Hélène VIALLAT</w:t>
            </w:r>
          </w:p>
        </w:tc>
        <w:tc>
          <w:tcPr>
            <w:tcW w:w="4105" w:type="dxa"/>
          </w:tcPr>
          <w:p w:rsidR="0010237C" w:rsidRDefault="0021634F" w:rsidP="006A2E83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Le 18 septembre 2020</w:t>
            </w:r>
          </w:p>
        </w:tc>
      </w:tr>
      <w:tr w:rsidR="0010237C" w:rsidTr="00B53956">
        <w:tc>
          <w:tcPr>
            <w:tcW w:w="4957" w:type="dxa"/>
          </w:tcPr>
          <w:p w:rsidR="0010237C" w:rsidRDefault="00572058" w:rsidP="006A2E83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Bernard CARSENAT</w:t>
            </w:r>
          </w:p>
        </w:tc>
        <w:tc>
          <w:tcPr>
            <w:tcW w:w="4105" w:type="dxa"/>
          </w:tcPr>
          <w:p w:rsidR="0010237C" w:rsidRDefault="00572058" w:rsidP="006A2E83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Le 18 octobre 2020</w:t>
            </w:r>
          </w:p>
        </w:tc>
      </w:tr>
      <w:tr w:rsidR="0010237C" w:rsidTr="00B53956">
        <w:tc>
          <w:tcPr>
            <w:tcW w:w="4957" w:type="dxa"/>
          </w:tcPr>
          <w:p w:rsidR="0010237C" w:rsidRDefault="00572058" w:rsidP="006A2E83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André, Raoul, Léon THIERRY</w:t>
            </w:r>
          </w:p>
        </w:tc>
        <w:tc>
          <w:tcPr>
            <w:tcW w:w="4105" w:type="dxa"/>
          </w:tcPr>
          <w:p w:rsidR="0010237C" w:rsidRDefault="00572058" w:rsidP="006A2E83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Le 3 novembre 2020</w:t>
            </w:r>
          </w:p>
        </w:tc>
      </w:tr>
      <w:tr w:rsidR="0010237C" w:rsidTr="00B53956">
        <w:tc>
          <w:tcPr>
            <w:tcW w:w="4957" w:type="dxa"/>
          </w:tcPr>
          <w:p w:rsidR="0010237C" w:rsidRDefault="00572058" w:rsidP="006A2E83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André, Célestin COUDERT</w:t>
            </w:r>
          </w:p>
        </w:tc>
        <w:tc>
          <w:tcPr>
            <w:tcW w:w="4105" w:type="dxa"/>
          </w:tcPr>
          <w:p w:rsidR="0010237C" w:rsidRDefault="00572058" w:rsidP="006A2E83">
            <w:pPr>
              <w:pStyle w:val="Sansinterligne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Le 6 décembre 2020</w:t>
            </w:r>
          </w:p>
        </w:tc>
      </w:tr>
    </w:tbl>
    <w:p w:rsidR="003F4C43" w:rsidRPr="001F17D8" w:rsidRDefault="00B62A1D" w:rsidP="00D236ED">
      <w:pPr>
        <w:pStyle w:val="Sansinterligne"/>
        <w:jc w:val="center"/>
        <w:rPr>
          <w:rFonts w:cs="Times New Roman"/>
          <w:b/>
          <w:i/>
          <w:sz w:val="36"/>
          <w:szCs w:val="36"/>
        </w:rPr>
      </w:pPr>
      <w:r w:rsidRPr="001F17D8">
        <w:rPr>
          <w:rFonts w:cs="Times New Roman"/>
          <w:b/>
          <w:i/>
          <w:sz w:val="36"/>
          <w:szCs w:val="36"/>
        </w:rPr>
        <w:t>Condoléances aux familles</w:t>
      </w:r>
    </w:p>
    <w:sectPr w:rsidR="003F4C43" w:rsidRPr="001F17D8" w:rsidSect="00890AD3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6ED"/>
    <w:rsid w:val="000141D3"/>
    <w:rsid w:val="00031948"/>
    <w:rsid w:val="000554A1"/>
    <w:rsid w:val="0007264F"/>
    <w:rsid w:val="00077B7E"/>
    <w:rsid w:val="000A1752"/>
    <w:rsid w:val="000B47E8"/>
    <w:rsid w:val="000B561B"/>
    <w:rsid w:val="000D1F23"/>
    <w:rsid w:val="0010237C"/>
    <w:rsid w:val="00116EBD"/>
    <w:rsid w:val="00157525"/>
    <w:rsid w:val="001672D5"/>
    <w:rsid w:val="001854BC"/>
    <w:rsid w:val="001A1643"/>
    <w:rsid w:val="001B54AC"/>
    <w:rsid w:val="001C3193"/>
    <w:rsid w:val="001F17D8"/>
    <w:rsid w:val="0021634F"/>
    <w:rsid w:val="00231EB2"/>
    <w:rsid w:val="00244168"/>
    <w:rsid w:val="00251DD7"/>
    <w:rsid w:val="0025216A"/>
    <w:rsid w:val="002730F3"/>
    <w:rsid w:val="00293DE6"/>
    <w:rsid w:val="002E520B"/>
    <w:rsid w:val="002E74BE"/>
    <w:rsid w:val="002F6D44"/>
    <w:rsid w:val="002F7B9C"/>
    <w:rsid w:val="00311289"/>
    <w:rsid w:val="0033376C"/>
    <w:rsid w:val="003A6222"/>
    <w:rsid w:val="003C7D1F"/>
    <w:rsid w:val="003F4C43"/>
    <w:rsid w:val="0040164C"/>
    <w:rsid w:val="00456221"/>
    <w:rsid w:val="0048589A"/>
    <w:rsid w:val="00487603"/>
    <w:rsid w:val="004C0E2B"/>
    <w:rsid w:val="00560796"/>
    <w:rsid w:val="00572058"/>
    <w:rsid w:val="00574F8D"/>
    <w:rsid w:val="0059206B"/>
    <w:rsid w:val="005C7593"/>
    <w:rsid w:val="005D1307"/>
    <w:rsid w:val="00636071"/>
    <w:rsid w:val="0066165F"/>
    <w:rsid w:val="006747EE"/>
    <w:rsid w:val="006852E4"/>
    <w:rsid w:val="006C33EB"/>
    <w:rsid w:val="006E3FA0"/>
    <w:rsid w:val="006F3CBF"/>
    <w:rsid w:val="00700094"/>
    <w:rsid w:val="00707DBA"/>
    <w:rsid w:val="00734488"/>
    <w:rsid w:val="007842BE"/>
    <w:rsid w:val="0078456C"/>
    <w:rsid w:val="007E0D19"/>
    <w:rsid w:val="008073C1"/>
    <w:rsid w:val="00836049"/>
    <w:rsid w:val="0084220D"/>
    <w:rsid w:val="00890AD3"/>
    <w:rsid w:val="008A74CE"/>
    <w:rsid w:val="008D1BD3"/>
    <w:rsid w:val="008F0DB2"/>
    <w:rsid w:val="0090321D"/>
    <w:rsid w:val="0090419F"/>
    <w:rsid w:val="009B69A9"/>
    <w:rsid w:val="009D2A35"/>
    <w:rsid w:val="009F0756"/>
    <w:rsid w:val="00A154DA"/>
    <w:rsid w:val="00A45C1D"/>
    <w:rsid w:val="00A736DA"/>
    <w:rsid w:val="00A95B44"/>
    <w:rsid w:val="00AB51CF"/>
    <w:rsid w:val="00AE11A0"/>
    <w:rsid w:val="00B53956"/>
    <w:rsid w:val="00B61033"/>
    <w:rsid w:val="00B62A1D"/>
    <w:rsid w:val="00BB4D7C"/>
    <w:rsid w:val="00BF6B5A"/>
    <w:rsid w:val="00C01CE8"/>
    <w:rsid w:val="00C17CEB"/>
    <w:rsid w:val="00CD499B"/>
    <w:rsid w:val="00D11F76"/>
    <w:rsid w:val="00D236ED"/>
    <w:rsid w:val="00D367E5"/>
    <w:rsid w:val="00D53C45"/>
    <w:rsid w:val="00D54929"/>
    <w:rsid w:val="00DB308F"/>
    <w:rsid w:val="00DD79BC"/>
    <w:rsid w:val="00DE24C0"/>
    <w:rsid w:val="00E161D4"/>
    <w:rsid w:val="00E769C1"/>
    <w:rsid w:val="00E84B14"/>
    <w:rsid w:val="00E93D14"/>
    <w:rsid w:val="00EA10E3"/>
    <w:rsid w:val="00F406CC"/>
    <w:rsid w:val="00F47F5E"/>
    <w:rsid w:val="00F73582"/>
    <w:rsid w:val="00F865B7"/>
    <w:rsid w:val="00FC65D8"/>
    <w:rsid w:val="00FF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B12BB-2B92-4333-9988-556C8840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236ED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560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</dc:creator>
  <cp:keywords/>
  <dc:description/>
  <cp:lastModifiedBy>MUNICIPAL</cp:lastModifiedBy>
  <cp:revision>2</cp:revision>
  <dcterms:created xsi:type="dcterms:W3CDTF">2023-12-05T11:03:00Z</dcterms:created>
  <dcterms:modified xsi:type="dcterms:W3CDTF">2023-12-05T11:03:00Z</dcterms:modified>
</cp:coreProperties>
</file>